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D9CD" w14:textId="77777777" w:rsidR="00A9114C" w:rsidRDefault="00A9114C">
      <w:pPr>
        <w:pStyle w:val="Kop6"/>
      </w:pPr>
      <w:r>
        <w:t xml:space="preserve">Praktische Opdracht </w:t>
      </w:r>
      <w:r w:rsidR="00EE078C">
        <w:t>Software engineering casus  l</w:t>
      </w:r>
      <w:r>
        <w:t>eerlingvolgsysteem</w:t>
      </w:r>
    </w:p>
    <w:p w14:paraId="562A4E96" w14:textId="77777777" w:rsidR="00A9114C" w:rsidRDefault="00A9114C">
      <w:pPr>
        <w:rPr>
          <w:rFonts w:ascii="Arial" w:hAnsi="Arial" w:cs="Arial"/>
          <w:b/>
          <w:bCs/>
        </w:rPr>
      </w:pPr>
    </w:p>
    <w:p w14:paraId="3015A46A" w14:textId="77777777" w:rsidR="00EE078C" w:rsidRDefault="00EE078C" w:rsidP="00EE078C">
      <w:pPr>
        <w:pStyle w:val="Kop6"/>
        <w:tabs>
          <w:tab w:val="left" w:pos="4326"/>
        </w:tabs>
      </w:pPr>
      <w:r>
        <w:t>Deel A</w:t>
      </w:r>
    </w:p>
    <w:p w14:paraId="49513AC4" w14:textId="77777777" w:rsidR="00EE078C" w:rsidRDefault="00EE078C" w:rsidP="00E2100B">
      <w:pPr>
        <w:pStyle w:val="Voettekst"/>
        <w:tabs>
          <w:tab w:val="clear" w:pos="4536"/>
          <w:tab w:val="clear" w:pos="9072"/>
        </w:tabs>
      </w:pPr>
    </w:p>
    <w:p w14:paraId="4C485D40" w14:textId="77777777" w:rsidR="00A9114C" w:rsidRDefault="00A9114C">
      <w:pPr>
        <w:rPr>
          <w:rFonts w:ascii="Arial" w:hAnsi="Arial" w:cs="Arial"/>
        </w:rPr>
      </w:pPr>
      <w:r>
        <w:rPr>
          <w:rFonts w:ascii="Arial" w:hAnsi="Arial" w:cs="Arial"/>
        </w:rPr>
        <w:t xml:space="preserve">Jullie groepje werkt voor een softwarebedrijf dat van een middelbare school </w:t>
      </w:r>
      <w:r w:rsidR="00EE078C">
        <w:rPr>
          <w:rFonts w:ascii="Arial" w:hAnsi="Arial" w:cs="Arial"/>
        </w:rPr>
        <w:t xml:space="preserve">genaamd </w:t>
      </w:r>
      <w:r w:rsidR="00EE078C" w:rsidRPr="00B514AA">
        <w:rPr>
          <w:rFonts w:ascii="Arial" w:hAnsi="Arial" w:cs="Arial"/>
          <w:lang w:val="id-ID"/>
        </w:rPr>
        <w:t>Maju</w:t>
      </w:r>
      <w:r w:rsidR="00EE078C">
        <w:rPr>
          <w:rFonts w:ascii="Arial" w:hAnsi="Arial" w:cs="Arial"/>
        </w:rPr>
        <w:t xml:space="preserve"> </w:t>
      </w:r>
      <w:r>
        <w:rPr>
          <w:rFonts w:ascii="Arial" w:hAnsi="Arial" w:cs="Arial"/>
        </w:rPr>
        <w:t xml:space="preserve">de opdracht heeft gekregen om een begin te maken met het automatiseren van hun leerlingvolgsysteem. </w:t>
      </w:r>
    </w:p>
    <w:p w14:paraId="0F2E373F" w14:textId="77777777" w:rsidR="00A9114C" w:rsidRDefault="00A9114C">
      <w:pPr>
        <w:rPr>
          <w:rFonts w:ascii="Arial" w:hAnsi="Arial" w:cs="Arial"/>
        </w:rPr>
      </w:pPr>
    </w:p>
    <w:p w14:paraId="7B0A1AF0" w14:textId="77777777" w:rsidR="00A9114C" w:rsidRDefault="00A9114C">
      <w:pPr>
        <w:rPr>
          <w:rFonts w:ascii="Arial" w:hAnsi="Arial" w:cs="Arial"/>
        </w:rPr>
      </w:pPr>
      <w:r>
        <w:rPr>
          <w:rFonts w:ascii="Arial" w:hAnsi="Arial" w:cs="Arial"/>
        </w:rPr>
        <w:t>Dit leerlingenvolgsysteem heeft als kerntaak het bijhouden van gegevens van leerlingen. In eerste instantie wil men de NAW gegevens, periodieke rapportcijfergegevens en dagelijkse absentieregistratie in het systeem kunnen bijhouden.</w:t>
      </w:r>
    </w:p>
    <w:p w14:paraId="4DB86C16" w14:textId="77777777" w:rsidR="00EE078C" w:rsidRDefault="00EE078C">
      <w:pPr>
        <w:rPr>
          <w:rFonts w:ascii="Arial" w:hAnsi="Arial" w:cs="Arial"/>
        </w:rPr>
      </w:pPr>
    </w:p>
    <w:p w14:paraId="37176E6C" w14:textId="77777777" w:rsidR="00A9114C" w:rsidRDefault="00A9114C">
      <w:pPr>
        <w:rPr>
          <w:rFonts w:ascii="Arial" w:hAnsi="Arial" w:cs="Arial"/>
        </w:rPr>
      </w:pPr>
      <w:r>
        <w:rPr>
          <w:rFonts w:ascii="Arial" w:hAnsi="Arial" w:cs="Arial"/>
        </w:rPr>
        <w:t>In een verkennend gesprek tussen een contactpersoon van jullie softwarebedrijf en de conrector van de school dhr. de Volger is de volgende informatie over de huidige werkwijze van de school naar voren gekomen:</w:t>
      </w:r>
    </w:p>
    <w:p w14:paraId="18F3E454" w14:textId="77777777" w:rsidR="00A9114C" w:rsidRDefault="00A9114C">
      <w:pPr>
        <w:rPr>
          <w:rFonts w:ascii="Arial" w:hAnsi="Arial" w:cs="Arial"/>
        </w:rPr>
      </w:pPr>
    </w:p>
    <w:p w14:paraId="5F8B1BBE" w14:textId="77777777" w:rsidR="00A9114C" w:rsidRDefault="00A9114C">
      <w:pPr>
        <w:rPr>
          <w:rFonts w:ascii="Arial" w:hAnsi="Arial" w:cs="Arial"/>
        </w:rPr>
      </w:pPr>
      <w:r>
        <w:rPr>
          <w:rFonts w:ascii="Arial" w:hAnsi="Arial" w:cs="Arial"/>
        </w:rPr>
        <w:t xml:space="preserve">Een nieuwe leerling van de school wordt ingeschreven tijdens een zogenaamd intakegesprek. Tijdens dit gesprek worden de NAW-gegevens van de leerling genoteerd. De gegevens worden </w:t>
      </w:r>
      <w:r w:rsidR="00D05645">
        <w:rPr>
          <w:rFonts w:ascii="Arial" w:hAnsi="Arial" w:cs="Arial"/>
        </w:rPr>
        <w:t xml:space="preserve">door de secretaresse van de school </w:t>
      </w:r>
      <w:r w:rsidR="00041EF1">
        <w:rPr>
          <w:rFonts w:ascii="Arial" w:hAnsi="Arial" w:cs="Arial"/>
        </w:rPr>
        <w:t>op leerling</w:t>
      </w:r>
      <w:r>
        <w:rPr>
          <w:rFonts w:ascii="Arial" w:hAnsi="Arial" w:cs="Arial"/>
        </w:rPr>
        <w:t xml:space="preserve">kaarten genoteerd en door de administratie van de school bewaard. De conciërge van de school heeft papieren </w:t>
      </w:r>
      <w:r w:rsidR="00EE078C">
        <w:rPr>
          <w:rFonts w:ascii="Arial" w:hAnsi="Arial" w:cs="Arial"/>
        </w:rPr>
        <w:t>stamgroep</w:t>
      </w:r>
      <w:r>
        <w:rPr>
          <w:rFonts w:ascii="Arial" w:hAnsi="Arial" w:cs="Arial"/>
        </w:rPr>
        <w:t xml:space="preserve">lijsten met de namen van alle leerlingen </w:t>
      </w:r>
      <w:r w:rsidR="00EE078C">
        <w:rPr>
          <w:rFonts w:ascii="Arial" w:hAnsi="Arial" w:cs="Arial"/>
        </w:rPr>
        <w:t xml:space="preserve">van de stamgroep </w:t>
      </w:r>
      <w:r>
        <w:rPr>
          <w:rFonts w:ascii="Arial" w:hAnsi="Arial" w:cs="Arial"/>
        </w:rPr>
        <w:t xml:space="preserve">waarop hij per dag vermeld wie er absent zijn. </w:t>
      </w:r>
      <w:r w:rsidR="00EE078C">
        <w:rPr>
          <w:rFonts w:ascii="Arial" w:hAnsi="Arial" w:cs="Arial"/>
        </w:rPr>
        <w:t xml:space="preserve">De </w:t>
      </w:r>
      <w:r>
        <w:rPr>
          <w:rFonts w:ascii="Arial" w:hAnsi="Arial" w:cs="Arial"/>
        </w:rPr>
        <w:t xml:space="preserve">conciërge geeft aan het einde van elke periode </w:t>
      </w:r>
      <w:r w:rsidR="00041EF1">
        <w:rPr>
          <w:rFonts w:ascii="Arial" w:hAnsi="Arial" w:cs="Arial"/>
        </w:rPr>
        <w:t>per leerling</w:t>
      </w:r>
      <w:r>
        <w:rPr>
          <w:rFonts w:ascii="Arial" w:hAnsi="Arial" w:cs="Arial"/>
        </w:rPr>
        <w:t xml:space="preserve"> door aan de administratie</w:t>
      </w:r>
      <w:r w:rsidR="00041EF1">
        <w:rPr>
          <w:rFonts w:ascii="Arial" w:hAnsi="Arial" w:cs="Arial"/>
        </w:rPr>
        <w:t xml:space="preserve"> hoe vaak deze leerling de afgelopen periode absent is geweest</w:t>
      </w:r>
      <w:r>
        <w:rPr>
          <w:rFonts w:ascii="Arial" w:hAnsi="Arial" w:cs="Arial"/>
        </w:rPr>
        <w:t>. Verder</w:t>
      </w:r>
      <w:r w:rsidR="00041EF1">
        <w:rPr>
          <w:rFonts w:ascii="Arial" w:hAnsi="Arial" w:cs="Arial"/>
        </w:rPr>
        <w:t xml:space="preserve"> heeft de afdelingsleider</w:t>
      </w:r>
      <w:r>
        <w:rPr>
          <w:rFonts w:ascii="Arial" w:hAnsi="Arial" w:cs="Arial"/>
        </w:rPr>
        <w:t xml:space="preserve"> lijsten met de namen van alle leerlingen van zijn afdeling waarop hij per periode de rapportcijfers van de leerlingen vermeld. </w:t>
      </w:r>
      <w:r w:rsidR="00EE078C">
        <w:rPr>
          <w:rFonts w:ascii="Arial" w:hAnsi="Arial" w:cs="Arial"/>
        </w:rPr>
        <w:t xml:space="preserve">Er zijn 3 periodes per schooljaar. </w:t>
      </w:r>
      <w:r>
        <w:rPr>
          <w:rFonts w:ascii="Arial" w:hAnsi="Arial" w:cs="Arial"/>
        </w:rPr>
        <w:t xml:space="preserve">Deze </w:t>
      </w:r>
      <w:r w:rsidR="00EE078C">
        <w:rPr>
          <w:rFonts w:ascii="Arial" w:hAnsi="Arial" w:cs="Arial"/>
        </w:rPr>
        <w:t xml:space="preserve">rapportcijfers </w:t>
      </w:r>
      <w:r>
        <w:rPr>
          <w:rFonts w:ascii="Arial" w:hAnsi="Arial" w:cs="Arial"/>
        </w:rPr>
        <w:t xml:space="preserve">krijgt hij van de docenten. De cijfers worden bepaald op één decimaal. Deze cijfers worden per periode verzameld en gedurende </w:t>
      </w:r>
      <w:r w:rsidR="00EE078C">
        <w:rPr>
          <w:rFonts w:ascii="Arial" w:hAnsi="Arial" w:cs="Arial"/>
        </w:rPr>
        <w:t>1</w:t>
      </w:r>
      <w:r>
        <w:rPr>
          <w:rFonts w:ascii="Arial" w:hAnsi="Arial" w:cs="Arial"/>
        </w:rPr>
        <w:t xml:space="preserve"> schooljaar bewaard. Rapporten worden door de administratie getypt. Op zo’n rapport staan de naam van de leerling, de klas, de periode, de cijfers voor de verschillende vakken</w:t>
      </w:r>
      <w:r w:rsidR="00D05645">
        <w:rPr>
          <w:rFonts w:ascii="Arial" w:hAnsi="Arial" w:cs="Arial"/>
        </w:rPr>
        <w:t xml:space="preserve"> </w:t>
      </w:r>
      <w:r w:rsidR="00EE078C">
        <w:rPr>
          <w:rFonts w:ascii="Arial" w:hAnsi="Arial" w:cs="Arial"/>
        </w:rPr>
        <w:t xml:space="preserve">in </w:t>
      </w:r>
      <w:r w:rsidR="00D05645">
        <w:rPr>
          <w:rFonts w:ascii="Arial" w:hAnsi="Arial" w:cs="Arial"/>
        </w:rPr>
        <w:t>de</w:t>
      </w:r>
      <w:r w:rsidR="00041EF1">
        <w:rPr>
          <w:rFonts w:ascii="Arial" w:hAnsi="Arial" w:cs="Arial"/>
        </w:rPr>
        <w:t>ze</w:t>
      </w:r>
      <w:r w:rsidR="00D05645">
        <w:rPr>
          <w:rFonts w:ascii="Arial" w:hAnsi="Arial" w:cs="Arial"/>
        </w:rPr>
        <w:t xml:space="preserve"> </w:t>
      </w:r>
      <w:r w:rsidR="00041EF1">
        <w:rPr>
          <w:rFonts w:ascii="Arial" w:hAnsi="Arial" w:cs="Arial"/>
        </w:rPr>
        <w:t>periode</w:t>
      </w:r>
      <w:r w:rsidR="00D05645">
        <w:rPr>
          <w:rFonts w:ascii="Arial" w:hAnsi="Arial" w:cs="Arial"/>
        </w:rPr>
        <w:t>,</w:t>
      </w:r>
      <w:r>
        <w:rPr>
          <w:rFonts w:ascii="Arial" w:hAnsi="Arial" w:cs="Arial"/>
        </w:rPr>
        <w:t xml:space="preserve"> de namen van de docenten die deze vakken geven en hoe veel dagen de leerling deze periode absent was.</w:t>
      </w:r>
      <w:r w:rsidR="00EE078C">
        <w:rPr>
          <w:rFonts w:ascii="Arial" w:hAnsi="Arial" w:cs="Arial"/>
        </w:rPr>
        <w:t xml:space="preserve"> Op het derde rapport staat ook het eindcijfer voor elk vak. Dit is het gemiddelde van de 3 periodecijfers.</w:t>
      </w:r>
    </w:p>
    <w:p w14:paraId="76B42ED2" w14:textId="77777777" w:rsidR="00A9114C" w:rsidRDefault="00A9114C">
      <w:pPr>
        <w:rPr>
          <w:rFonts w:ascii="Arial" w:hAnsi="Arial" w:cs="Arial"/>
        </w:rPr>
      </w:pPr>
    </w:p>
    <w:p w14:paraId="79753695" w14:textId="77777777" w:rsidR="00A9114C" w:rsidRDefault="00A9114C">
      <w:pPr>
        <w:rPr>
          <w:rFonts w:ascii="Arial" w:hAnsi="Arial" w:cs="Arial"/>
        </w:rPr>
      </w:pPr>
      <w:bookmarkStart w:id="0" w:name="_Hlk483557596"/>
      <w:r>
        <w:rPr>
          <w:rFonts w:ascii="Arial" w:hAnsi="Arial" w:cs="Arial"/>
        </w:rPr>
        <w:t xml:space="preserve">De school wil moderner gaan werken. Men wil de gegevens met behulp van computers bijhouden. Men wil ook het samenstellen </w:t>
      </w:r>
      <w:r w:rsidR="00D05645">
        <w:rPr>
          <w:rFonts w:ascii="Arial" w:hAnsi="Arial" w:cs="Arial"/>
        </w:rPr>
        <w:t xml:space="preserve">en afdrukken </w:t>
      </w:r>
      <w:r>
        <w:rPr>
          <w:rFonts w:ascii="Arial" w:hAnsi="Arial" w:cs="Arial"/>
        </w:rPr>
        <w:t>van de rapporten automatisch door een computer laten doen. De resultaten hiervan moeten zowel per leerling op een beeldscherm als op papieren verzamellijsten beschikbaar zijn.</w:t>
      </w:r>
      <w:bookmarkEnd w:id="0"/>
    </w:p>
    <w:p w14:paraId="20BBDB8E" w14:textId="77777777" w:rsidR="00A9114C" w:rsidRDefault="00A9114C">
      <w:pPr>
        <w:rPr>
          <w:rFonts w:ascii="Arial" w:hAnsi="Arial" w:cs="Arial"/>
        </w:rPr>
      </w:pPr>
    </w:p>
    <w:p w14:paraId="61E29FF0" w14:textId="77777777" w:rsidR="00DE29DF" w:rsidRDefault="00A9114C">
      <w:pPr>
        <w:rPr>
          <w:rFonts w:ascii="Arial" w:hAnsi="Arial" w:cs="Arial"/>
        </w:rPr>
      </w:pPr>
      <w:r>
        <w:rPr>
          <w:rFonts w:ascii="Arial" w:hAnsi="Arial" w:cs="Arial"/>
        </w:rPr>
        <w:t xml:space="preserve">De school heeft een licentie voor het programma Access en wil dan ook dat dit programma de basis vormt van de te ontwikkelen database. </w:t>
      </w:r>
    </w:p>
    <w:p w14:paraId="4E1EB3B8" w14:textId="77777777" w:rsidR="00DE29DF" w:rsidRDefault="00DE29DF">
      <w:pPr>
        <w:rPr>
          <w:rFonts w:ascii="Arial" w:hAnsi="Arial" w:cs="Arial"/>
        </w:rPr>
      </w:pPr>
    </w:p>
    <w:p w14:paraId="0AE18B83" w14:textId="77777777" w:rsidR="00A9114C" w:rsidRDefault="0038287D">
      <w:pPr>
        <w:rPr>
          <w:rFonts w:ascii="Arial" w:hAnsi="Arial" w:cs="Arial"/>
        </w:rPr>
      </w:pPr>
      <w:r>
        <w:rPr>
          <w:rFonts w:ascii="Arial" w:hAnsi="Arial" w:cs="Arial"/>
        </w:rPr>
        <w:t>Men wil</w:t>
      </w:r>
      <w:r w:rsidR="00A9114C">
        <w:rPr>
          <w:rFonts w:ascii="Arial" w:hAnsi="Arial" w:cs="Arial"/>
        </w:rPr>
        <w:t xml:space="preserve"> natuurlijk goede interfaces voor </w:t>
      </w:r>
      <w:r w:rsidR="00805813">
        <w:rPr>
          <w:rFonts w:ascii="Arial" w:hAnsi="Arial" w:cs="Arial"/>
        </w:rPr>
        <w:t xml:space="preserve">alle taken. </w:t>
      </w:r>
      <w:r w:rsidR="00DE29DF">
        <w:rPr>
          <w:rFonts w:ascii="Arial" w:hAnsi="Arial" w:cs="Arial"/>
        </w:rPr>
        <w:t xml:space="preserve">Het moet ook mogelijk zijn de inloggegevens van de gebruikers aan te passen. </w:t>
      </w:r>
      <w:r w:rsidR="00A9114C">
        <w:rPr>
          <w:rFonts w:ascii="Arial" w:hAnsi="Arial" w:cs="Arial"/>
        </w:rPr>
        <w:t xml:space="preserve">Het hele systeem moet zo eenvoudig zijn dat ook nieuwe medewerkers zonder al te veel moeite met het systeem kunnen werken. Deze medewerkers kunnen dan al wel met computers omgaan, maar kennen </w:t>
      </w:r>
      <w:r w:rsidR="00805813">
        <w:rPr>
          <w:rFonts w:ascii="Arial" w:hAnsi="Arial" w:cs="Arial"/>
        </w:rPr>
        <w:t xml:space="preserve">jullie product </w:t>
      </w:r>
      <w:r w:rsidR="00A9114C">
        <w:rPr>
          <w:rFonts w:ascii="Arial" w:hAnsi="Arial" w:cs="Arial"/>
        </w:rPr>
        <w:t xml:space="preserve">nog niet. Er moeten dus ook </w:t>
      </w:r>
      <w:r w:rsidR="00F04CDF">
        <w:rPr>
          <w:rFonts w:ascii="Arial" w:hAnsi="Arial" w:cs="Arial"/>
        </w:rPr>
        <w:t xml:space="preserve">een </w:t>
      </w:r>
      <w:r w:rsidR="00A9114C">
        <w:rPr>
          <w:rFonts w:ascii="Arial" w:hAnsi="Arial" w:cs="Arial"/>
        </w:rPr>
        <w:t>gebruikershandleidin</w:t>
      </w:r>
      <w:r w:rsidR="00F04CDF">
        <w:rPr>
          <w:rFonts w:ascii="Arial" w:hAnsi="Arial" w:cs="Arial"/>
        </w:rPr>
        <w:t>g</w:t>
      </w:r>
      <w:r w:rsidR="00A9114C">
        <w:rPr>
          <w:rFonts w:ascii="Arial" w:hAnsi="Arial" w:cs="Arial"/>
        </w:rPr>
        <w:t xml:space="preserve"> komen.</w:t>
      </w:r>
    </w:p>
    <w:p w14:paraId="09B1E920" w14:textId="77777777" w:rsidR="00A9114C" w:rsidRDefault="00A9114C">
      <w:pPr>
        <w:rPr>
          <w:rFonts w:ascii="Arial" w:hAnsi="Arial" w:cs="Arial"/>
        </w:rPr>
      </w:pPr>
    </w:p>
    <w:p w14:paraId="09491D83" w14:textId="77777777" w:rsidR="00D05645" w:rsidRPr="007F771D" w:rsidRDefault="00D05645" w:rsidP="00D05645">
      <w:pPr>
        <w:rPr>
          <w:rFonts w:ascii="Arial" w:hAnsi="Arial" w:cs="Arial"/>
        </w:rPr>
      </w:pPr>
      <w:r w:rsidRPr="007F771D">
        <w:rPr>
          <w:rFonts w:ascii="Arial" w:hAnsi="Arial" w:cs="Arial"/>
          <w:bCs/>
        </w:rPr>
        <w:lastRenderedPageBreak/>
        <w:t xml:space="preserve">Er </w:t>
      </w:r>
      <w:r w:rsidR="00AB6773">
        <w:rPr>
          <w:rFonts w:ascii="Arial" w:hAnsi="Arial" w:cs="Arial"/>
          <w:bCs/>
        </w:rPr>
        <w:t>is</w:t>
      </w:r>
      <w:r w:rsidRPr="007F771D">
        <w:rPr>
          <w:rFonts w:ascii="Arial" w:hAnsi="Arial" w:cs="Arial"/>
          <w:bCs/>
        </w:rPr>
        <w:t xml:space="preserve"> een aantal schermen nodig:</w:t>
      </w:r>
    </w:p>
    <w:p w14:paraId="54FDD67F" w14:textId="77777777" w:rsidR="00F04CDF" w:rsidRDefault="00F04CDF" w:rsidP="00F04CDF">
      <w:pPr>
        <w:numPr>
          <w:ilvl w:val="0"/>
          <w:numId w:val="20"/>
        </w:numPr>
        <w:rPr>
          <w:rFonts w:ascii="Arial" w:hAnsi="Arial" w:cs="Arial"/>
        </w:rPr>
      </w:pPr>
      <w:r>
        <w:rPr>
          <w:rFonts w:ascii="Arial" w:hAnsi="Arial" w:cs="Arial"/>
        </w:rPr>
        <w:t>Ten eerste een inlogscherm. De inloggegevens van de gebruiker worden gecontroleerd met gegevens in de database. Gebruikers krijgen na het inloggen alleen toegang tot voor hen relevante gegevens.</w:t>
      </w:r>
    </w:p>
    <w:p w14:paraId="291AB0E9" w14:textId="108CE5C9" w:rsidR="00D05645" w:rsidRDefault="00D05645" w:rsidP="00D05645">
      <w:pPr>
        <w:numPr>
          <w:ilvl w:val="0"/>
          <w:numId w:val="20"/>
        </w:numPr>
        <w:rPr>
          <w:rFonts w:ascii="Arial" w:hAnsi="Arial" w:cs="Arial"/>
        </w:rPr>
      </w:pPr>
      <w:r>
        <w:rPr>
          <w:rFonts w:ascii="Arial" w:hAnsi="Arial" w:cs="Arial"/>
        </w:rPr>
        <w:t xml:space="preserve">Dan </w:t>
      </w:r>
      <w:r w:rsidR="0038287D">
        <w:rPr>
          <w:rFonts w:ascii="Arial" w:hAnsi="Arial" w:cs="Arial"/>
        </w:rPr>
        <w:t>mutatiescherm</w:t>
      </w:r>
      <w:r w:rsidR="00805813">
        <w:rPr>
          <w:rFonts w:ascii="Arial" w:hAnsi="Arial" w:cs="Arial"/>
        </w:rPr>
        <w:t>en</w:t>
      </w:r>
      <w:r w:rsidR="0038287D">
        <w:rPr>
          <w:rFonts w:ascii="Arial" w:hAnsi="Arial" w:cs="Arial"/>
        </w:rPr>
        <w:t xml:space="preserve"> voor de </w:t>
      </w:r>
      <w:r>
        <w:rPr>
          <w:rFonts w:ascii="Arial" w:hAnsi="Arial" w:cs="Arial"/>
        </w:rPr>
        <w:t xml:space="preserve">gegevens. </w:t>
      </w:r>
      <w:r w:rsidR="00805813">
        <w:rPr>
          <w:rFonts w:ascii="Arial" w:hAnsi="Arial" w:cs="Arial"/>
        </w:rPr>
        <w:t>Gegevens van medewerkers</w:t>
      </w:r>
      <w:r w:rsidR="00B514AA">
        <w:rPr>
          <w:rFonts w:ascii="Arial" w:hAnsi="Arial" w:cs="Arial"/>
        </w:rPr>
        <w:t xml:space="preserve"> en </w:t>
      </w:r>
      <w:r w:rsidR="00805813">
        <w:rPr>
          <w:rFonts w:ascii="Arial" w:hAnsi="Arial" w:cs="Arial"/>
        </w:rPr>
        <w:t xml:space="preserve"> leerlingen in de database moeten kunnen worden gemuteerd.</w:t>
      </w:r>
      <w:r w:rsidR="00B514AA" w:rsidRPr="00B514AA">
        <w:rPr>
          <w:rFonts w:ascii="Arial" w:hAnsi="Arial" w:cs="Arial"/>
        </w:rPr>
        <w:t xml:space="preserve"> </w:t>
      </w:r>
      <w:r w:rsidR="00B514AA">
        <w:rPr>
          <w:rFonts w:ascii="Arial" w:hAnsi="Arial" w:cs="Arial"/>
        </w:rPr>
        <w:t xml:space="preserve">Nieuwe medewerkers en leerlingen moeten kunnen worden toegevoegd met de voor hen relevante gegevens. </w:t>
      </w:r>
      <w:r w:rsidR="00B514AA">
        <w:rPr>
          <w:rFonts w:ascii="Arial" w:hAnsi="Arial" w:cs="Arial"/>
        </w:rPr>
        <w:t>Ook moeten medewerkers uit het systeem kunnen worden verwijderd.</w:t>
      </w:r>
    </w:p>
    <w:p w14:paraId="653746F8" w14:textId="307C27D1" w:rsidR="00B514AA" w:rsidRDefault="00D05645" w:rsidP="00D05645">
      <w:pPr>
        <w:numPr>
          <w:ilvl w:val="0"/>
          <w:numId w:val="20"/>
        </w:numPr>
        <w:rPr>
          <w:rFonts w:ascii="Arial" w:hAnsi="Arial" w:cs="Arial"/>
        </w:rPr>
      </w:pPr>
      <w:r>
        <w:rPr>
          <w:rFonts w:ascii="Arial" w:hAnsi="Arial" w:cs="Arial"/>
        </w:rPr>
        <w:t xml:space="preserve">De conciërge moet </w:t>
      </w:r>
      <w:r w:rsidR="000A5E2E">
        <w:rPr>
          <w:rFonts w:ascii="Arial" w:hAnsi="Arial" w:cs="Arial"/>
        </w:rPr>
        <w:t xml:space="preserve">op een scherm </w:t>
      </w:r>
      <w:r>
        <w:rPr>
          <w:rFonts w:ascii="Arial" w:hAnsi="Arial" w:cs="Arial"/>
        </w:rPr>
        <w:t xml:space="preserve">per leerling </w:t>
      </w:r>
      <w:r w:rsidR="0038287D">
        <w:rPr>
          <w:rFonts w:ascii="Arial" w:hAnsi="Arial" w:cs="Arial"/>
        </w:rPr>
        <w:t xml:space="preserve">absenties op datum en periode </w:t>
      </w:r>
      <w:r>
        <w:rPr>
          <w:rFonts w:ascii="Arial" w:hAnsi="Arial" w:cs="Arial"/>
        </w:rPr>
        <w:t xml:space="preserve"> kunnen invoeren in het systeem.</w:t>
      </w:r>
      <w:r w:rsidR="00805813">
        <w:rPr>
          <w:rFonts w:ascii="Arial" w:hAnsi="Arial" w:cs="Arial"/>
        </w:rPr>
        <w:t xml:space="preserve"> </w:t>
      </w:r>
      <w:r w:rsidR="00B514AA">
        <w:rPr>
          <w:rFonts w:ascii="Arial" w:hAnsi="Arial" w:cs="Arial"/>
        </w:rPr>
        <w:t>Absentmeldingen moeten uit het systeem kunnen worden verwijderd.</w:t>
      </w:r>
    </w:p>
    <w:p w14:paraId="5B873574" w14:textId="77777777" w:rsidR="00D05645" w:rsidRDefault="00D05645" w:rsidP="00D05645">
      <w:pPr>
        <w:numPr>
          <w:ilvl w:val="0"/>
          <w:numId w:val="20"/>
        </w:numPr>
        <w:rPr>
          <w:rFonts w:ascii="Arial" w:hAnsi="Arial" w:cs="Arial"/>
        </w:rPr>
      </w:pPr>
      <w:r>
        <w:rPr>
          <w:rFonts w:ascii="Arial" w:hAnsi="Arial" w:cs="Arial"/>
        </w:rPr>
        <w:t xml:space="preserve">Vervolgens is er een scherm nodig om de rapportcijfers van de leerlingen </w:t>
      </w:r>
      <w:r w:rsidR="003163C5">
        <w:rPr>
          <w:rFonts w:ascii="Arial" w:hAnsi="Arial" w:cs="Arial"/>
        </w:rPr>
        <w:t>per docent t</w:t>
      </w:r>
      <w:r>
        <w:rPr>
          <w:rFonts w:ascii="Arial" w:hAnsi="Arial" w:cs="Arial"/>
        </w:rPr>
        <w:t>e kunnen invoeren. Elke docent kan alleen de cijfers voor zijn eigen leerlingen invoeren.</w:t>
      </w:r>
    </w:p>
    <w:p w14:paraId="6D1A794F" w14:textId="77777777" w:rsidR="00D05645" w:rsidRDefault="003163C5" w:rsidP="00D05645">
      <w:pPr>
        <w:numPr>
          <w:ilvl w:val="0"/>
          <w:numId w:val="20"/>
        </w:numPr>
        <w:rPr>
          <w:rFonts w:ascii="Arial" w:hAnsi="Arial" w:cs="Arial"/>
        </w:rPr>
      </w:pPr>
      <w:r>
        <w:rPr>
          <w:rFonts w:ascii="Arial" w:hAnsi="Arial" w:cs="Arial"/>
        </w:rPr>
        <w:t>De afdelingsleider moet eenvoudig individuele rapporten kunnen afdrukken.</w:t>
      </w:r>
      <w:r w:rsidR="00D05645">
        <w:rPr>
          <w:rFonts w:ascii="Arial" w:hAnsi="Arial" w:cs="Arial"/>
        </w:rPr>
        <w:t xml:space="preserve"> De rapporten moeten </w:t>
      </w:r>
      <w:r>
        <w:rPr>
          <w:rFonts w:ascii="Arial" w:hAnsi="Arial" w:cs="Arial"/>
        </w:rPr>
        <w:t xml:space="preserve">alfabetisch geordend zijn, en </w:t>
      </w:r>
      <w:r w:rsidR="00D05645">
        <w:rPr>
          <w:rFonts w:ascii="Arial" w:hAnsi="Arial" w:cs="Arial"/>
        </w:rPr>
        <w:t>gesorteerd zijn per klas.</w:t>
      </w:r>
    </w:p>
    <w:p w14:paraId="2BACAF0E" w14:textId="77777777" w:rsidR="00A9114C" w:rsidRDefault="00A9114C">
      <w:pPr>
        <w:rPr>
          <w:rFonts w:ascii="Arial" w:hAnsi="Arial" w:cs="Arial"/>
        </w:rPr>
      </w:pPr>
    </w:p>
    <w:p w14:paraId="1AC48088" w14:textId="77777777" w:rsidR="005D3624" w:rsidRPr="0090648F" w:rsidRDefault="005D3624" w:rsidP="005D3624">
      <w:pPr>
        <w:tabs>
          <w:tab w:val="left" w:pos="4326"/>
        </w:tabs>
        <w:rPr>
          <w:rFonts w:ascii="Arial" w:hAnsi="Arial" w:cs="Arial"/>
          <w:b/>
          <w:bCs/>
        </w:rPr>
      </w:pPr>
      <w:r w:rsidRPr="0090648F">
        <w:rPr>
          <w:rFonts w:ascii="Arial" w:hAnsi="Arial" w:cs="Arial"/>
          <w:b/>
          <w:bCs/>
        </w:rPr>
        <w:t>Deel B</w:t>
      </w:r>
    </w:p>
    <w:p w14:paraId="7F83B014" w14:textId="77777777" w:rsidR="005D3624" w:rsidRDefault="005D3624" w:rsidP="005D3624">
      <w:pPr>
        <w:rPr>
          <w:rFonts w:ascii="Arial" w:hAnsi="Arial" w:cs="Arial"/>
        </w:rPr>
      </w:pPr>
    </w:p>
    <w:p w14:paraId="7A06E4D3" w14:textId="77777777" w:rsidR="005D3624" w:rsidRDefault="005D3624" w:rsidP="005D3624">
      <w:pPr>
        <w:tabs>
          <w:tab w:val="left" w:pos="4326"/>
        </w:tabs>
        <w:rPr>
          <w:rFonts w:ascii="Arial" w:hAnsi="Arial" w:cs="Arial"/>
        </w:rPr>
      </w:pPr>
      <w:r>
        <w:rPr>
          <w:rFonts w:ascii="Arial" w:hAnsi="Arial" w:cs="Arial"/>
        </w:rPr>
        <w:t xml:space="preserve">De te bouwen website is een uitbreiding op deel A van deze opdracht. De casusbeschrijving is dezelfde. Eventueel kan aan het begin van de opdracht de database worden herzien. </w:t>
      </w:r>
    </w:p>
    <w:p w14:paraId="758572B4" w14:textId="77777777" w:rsidR="005D3624" w:rsidRDefault="005D3624" w:rsidP="005D3624">
      <w:pPr>
        <w:tabs>
          <w:tab w:val="left" w:pos="4326"/>
        </w:tabs>
        <w:rPr>
          <w:rFonts w:ascii="Arial" w:hAnsi="Arial" w:cs="Arial"/>
        </w:rPr>
      </w:pPr>
    </w:p>
    <w:p w14:paraId="1B8E4D91" w14:textId="77777777" w:rsidR="005D3624" w:rsidRPr="0090648F" w:rsidRDefault="005D3624" w:rsidP="005D3624">
      <w:pPr>
        <w:tabs>
          <w:tab w:val="left" w:pos="4326"/>
        </w:tabs>
        <w:rPr>
          <w:rFonts w:ascii="Arial" w:hAnsi="Arial" w:cs="Arial"/>
          <w:b/>
          <w:bCs/>
        </w:rPr>
      </w:pPr>
      <w:r>
        <w:rPr>
          <w:rFonts w:ascii="Arial" w:hAnsi="Arial" w:cs="Arial"/>
          <w:b/>
          <w:bCs/>
        </w:rPr>
        <w:t>Uitbreiding op de c</w:t>
      </w:r>
      <w:r w:rsidRPr="0090648F">
        <w:rPr>
          <w:rFonts w:ascii="Arial" w:hAnsi="Arial" w:cs="Arial"/>
          <w:b/>
          <w:bCs/>
        </w:rPr>
        <w:t>asusbeschrijving</w:t>
      </w:r>
    </w:p>
    <w:p w14:paraId="3D4275FD" w14:textId="77777777" w:rsidR="005D3624" w:rsidRDefault="005D3624" w:rsidP="005D3624">
      <w:pPr>
        <w:tabs>
          <w:tab w:val="left" w:pos="4326"/>
        </w:tabs>
        <w:rPr>
          <w:rFonts w:ascii="Arial" w:hAnsi="Arial" w:cs="Arial"/>
        </w:rPr>
      </w:pPr>
      <w:r>
        <w:rPr>
          <w:rFonts w:ascii="Arial" w:hAnsi="Arial" w:cs="Arial"/>
        </w:rPr>
        <w:t>Omdat de ouders van de leerlingen ook thuis de rapporten van hun kinderen willen kunnen zien, moet er een kleine website worden gebouwd die de volgende functionaliteit biedt:</w:t>
      </w:r>
    </w:p>
    <w:p w14:paraId="39B53B3C" w14:textId="77777777" w:rsidR="005D3624" w:rsidRDefault="005D3624" w:rsidP="005D3624">
      <w:pPr>
        <w:numPr>
          <w:ilvl w:val="0"/>
          <w:numId w:val="23"/>
        </w:numPr>
        <w:rPr>
          <w:rFonts w:ascii="Arial" w:hAnsi="Arial" w:cs="Arial"/>
        </w:rPr>
      </w:pPr>
      <w:r>
        <w:rPr>
          <w:rFonts w:ascii="Arial" w:hAnsi="Arial" w:cs="Arial"/>
        </w:rPr>
        <w:t>Een ouder moet kunnen inloggen.</w:t>
      </w:r>
    </w:p>
    <w:p w14:paraId="78AE3BD8" w14:textId="77777777" w:rsidR="00443C7B" w:rsidRDefault="00443C7B" w:rsidP="005D3624">
      <w:pPr>
        <w:numPr>
          <w:ilvl w:val="0"/>
          <w:numId w:val="23"/>
        </w:numPr>
        <w:rPr>
          <w:rFonts w:ascii="Arial" w:hAnsi="Arial" w:cs="Arial"/>
        </w:rPr>
      </w:pPr>
      <w:r>
        <w:rPr>
          <w:rFonts w:ascii="Arial" w:hAnsi="Arial" w:cs="Arial"/>
        </w:rPr>
        <w:t>Een ouder moet zijn wachtwoord kunnen wijzigen.</w:t>
      </w:r>
    </w:p>
    <w:p w14:paraId="4F3ABF82" w14:textId="77777777" w:rsidR="005D3624" w:rsidRDefault="00E207C0" w:rsidP="005D3624">
      <w:pPr>
        <w:numPr>
          <w:ilvl w:val="0"/>
          <w:numId w:val="23"/>
        </w:numPr>
        <w:rPr>
          <w:rFonts w:ascii="Arial" w:hAnsi="Arial" w:cs="Arial"/>
        </w:rPr>
      </w:pPr>
      <w:r>
        <w:rPr>
          <w:rFonts w:ascii="Arial" w:hAnsi="Arial" w:cs="Arial"/>
        </w:rPr>
        <w:t>Een ouder</w:t>
      </w:r>
      <w:r w:rsidR="005D3624">
        <w:rPr>
          <w:rFonts w:ascii="Arial" w:hAnsi="Arial" w:cs="Arial"/>
        </w:rPr>
        <w:t xml:space="preserve"> moet daarna kunnen zien welke rapportcijfers </w:t>
      </w:r>
      <w:r>
        <w:rPr>
          <w:rFonts w:ascii="Arial" w:hAnsi="Arial" w:cs="Arial"/>
        </w:rPr>
        <w:t xml:space="preserve">al </w:t>
      </w:r>
      <w:r w:rsidR="005D3624">
        <w:rPr>
          <w:rFonts w:ascii="Arial" w:hAnsi="Arial" w:cs="Arial"/>
        </w:rPr>
        <w:t xml:space="preserve">hun kinderen </w:t>
      </w:r>
      <w:r w:rsidR="00183502">
        <w:rPr>
          <w:rFonts w:ascii="Arial" w:hAnsi="Arial" w:cs="Arial"/>
        </w:rPr>
        <w:t xml:space="preserve">in alle perioden tot nu toe </w:t>
      </w:r>
      <w:r w:rsidR="005D3624">
        <w:rPr>
          <w:rFonts w:ascii="Arial" w:hAnsi="Arial" w:cs="Arial"/>
        </w:rPr>
        <w:t>hebben.</w:t>
      </w:r>
    </w:p>
    <w:p w14:paraId="1BD1C9C0" w14:textId="77777777" w:rsidR="005D3624" w:rsidRDefault="00E207C0" w:rsidP="005D3624">
      <w:pPr>
        <w:numPr>
          <w:ilvl w:val="0"/>
          <w:numId w:val="23"/>
        </w:numPr>
        <w:rPr>
          <w:rFonts w:ascii="Arial" w:hAnsi="Arial" w:cs="Arial"/>
        </w:rPr>
      </w:pPr>
      <w:r>
        <w:rPr>
          <w:rFonts w:ascii="Arial" w:hAnsi="Arial" w:cs="Arial"/>
        </w:rPr>
        <w:t>Een ouder</w:t>
      </w:r>
      <w:r w:rsidR="005D3624">
        <w:rPr>
          <w:rFonts w:ascii="Arial" w:hAnsi="Arial" w:cs="Arial"/>
        </w:rPr>
        <w:t xml:space="preserve"> moeten een papieren afdruk van de rapportgegevens </w:t>
      </w:r>
      <w:r w:rsidR="008E26D1">
        <w:rPr>
          <w:rFonts w:ascii="Arial" w:hAnsi="Arial" w:cs="Arial"/>
        </w:rPr>
        <w:t xml:space="preserve">per kind </w:t>
      </w:r>
      <w:r w:rsidR="005D3624">
        <w:rPr>
          <w:rFonts w:ascii="Arial" w:hAnsi="Arial" w:cs="Arial"/>
        </w:rPr>
        <w:t>kunnen maken. Op deze afdruk zijn uitsluitend de relevante gegevens zichtbaar.</w:t>
      </w:r>
    </w:p>
    <w:p w14:paraId="5A359753" w14:textId="77777777" w:rsidR="00E207C0" w:rsidRPr="00E207C0" w:rsidRDefault="00E207C0" w:rsidP="00E207C0">
      <w:pPr>
        <w:numPr>
          <w:ilvl w:val="0"/>
          <w:numId w:val="23"/>
        </w:numPr>
        <w:rPr>
          <w:rFonts w:ascii="Arial" w:hAnsi="Arial" w:cs="Arial"/>
        </w:rPr>
      </w:pPr>
      <w:r>
        <w:rPr>
          <w:rFonts w:ascii="Arial" w:hAnsi="Arial" w:cs="Arial"/>
        </w:rPr>
        <w:t>Waar nodig biedt de website voldoende ondersteuning/uitleg om de klant te ondersteunen.</w:t>
      </w:r>
    </w:p>
    <w:p w14:paraId="54FB3D6B" w14:textId="77777777" w:rsidR="005D3624" w:rsidRDefault="005D3624" w:rsidP="005D3624">
      <w:pPr>
        <w:rPr>
          <w:rFonts w:ascii="Arial" w:hAnsi="Arial" w:cs="Arial"/>
        </w:rPr>
      </w:pPr>
    </w:p>
    <w:p w14:paraId="45700BC9" w14:textId="77777777" w:rsidR="00183502" w:rsidRPr="00E207C0" w:rsidRDefault="005D3624">
      <w:pPr>
        <w:rPr>
          <w:rFonts w:ascii="Arial" w:hAnsi="Arial" w:cs="Arial"/>
        </w:rPr>
      </w:pPr>
      <w:r>
        <w:rPr>
          <w:rFonts w:ascii="Arial" w:hAnsi="Arial" w:cs="Arial"/>
        </w:rPr>
        <w:t>Het eindproduct bestaat uit een complete website inclusief alle bronbestanden, de database, een handleiding en logboeken.</w:t>
      </w:r>
    </w:p>
    <w:sectPr w:rsidR="00183502" w:rsidRPr="00E207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8A66" w14:textId="77777777" w:rsidR="00E07FFA" w:rsidRDefault="00E07FFA">
      <w:r>
        <w:separator/>
      </w:r>
    </w:p>
  </w:endnote>
  <w:endnote w:type="continuationSeparator" w:id="0">
    <w:p w14:paraId="4BAF8D20" w14:textId="77777777" w:rsidR="00E07FFA" w:rsidRDefault="00E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1812" w14:textId="77777777" w:rsidR="00E2100B" w:rsidRPr="00C67444" w:rsidRDefault="00E2100B" w:rsidP="00E2100B">
    <w:pPr>
      <w:pStyle w:val="Voettekst"/>
      <w:rPr>
        <w:sz w:val="20"/>
      </w:rPr>
    </w:pPr>
    <w:r w:rsidRPr="00C67444">
      <w:rPr>
        <w:sz w:val="20"/>
      </w:rPr>
      <w:fldChar w:fldCharType="begin"/>
    </w:r>
    <w:r w:rsidRPr="00C67444">
      <w:rPr>
        <w:sz w:val="20"/>
      </w:rPr>
      <w:instrText xml:space="preserve"> FILENAME   \* MERGEFORMAT </w:instrText>
    </w:r>
    <w:r w:rsidRPr="00C67444">
      <w:rPr>
        <w:sz w:val="20"/>
      </w:rPr>
      <w:fldChar w:fldCharType="separate"/>
    </w:r>
    <w:r w:rsidR="00A43BA5">
      <w:rPr>
        <w:noProof/>
        <w:sz w:val="20"/>
      </w:rPr>
      <w:t>casus_poleerlingvolgsysteem.docx</w:t>
    </w:r>
    <w:r w:rsidRPr="00C67444">
      <w:rPr>
        <w:sz w:val="20"/>
      </w:rPr>
      <w:fldChar w:fldCharType="end"/>
    </w:r>
    <w:r w:rsidRPr="00C67444">
      <w:rPr>
        <w:sz w:val="20"/>
      </w:rPr>
      <w:tab/>
    </w:r>
    <w:r w:rsidRPr="00C67444">
      <w:rPr>
        <w:sz w:val="20"/>
      </w:rPr>
      <w:tab/>
      <w:t xml:space="preserve">pagina </w:t>
    </w:r>
    <w:r w:rsidRPr="00C67444">
      <w:rPr>
        <w:sz w:val="20"/>
      </w:rPr>
      <w:fldChar w:fldCharType="begin"/>
    </w:r>
    <w:r w:rsidRPr="00C67444">
      <w:rPr>
        <w:sz w:val="20"/>
      </w:rPr>
      <w:instrText xml:space="preserve"> PAGE   \* MERGEFORMAT </w:instrText>
    </w:r>
    <w:r w:rsidRPr="00C67444">
      <w:rPr>
        <w:sz w:val="20"/>
      </w:rPr>
      <w:fldChar w:fldCharType="separate"/>
    </w:r>
    <w:r w:rsidR="00183502">
      <w:rPr>
        <w:noProof/>
        <w:sz w:val="20"/>
      </w:rPr>
      <w:t>10</w:t>
    </w:r>
    <w:r w:rsidRPr="00C67444">
      <w:rPr>
        <w:sz w:val="20"/>
      </w:rPr>
      <w:fldChar w:fldCharType="end"/>
    </w:r>
    <w:r w:rsidRPr="00C67444">
      <w:rPr>
        <w:sz w:val="20"/>
      </w:rPr>
      <w:t xml:space="preserve"> van </w:t>
    </w:r>
    <w:r w:rsidRPr="00C67444">
      <w:rPr>
        <w:sz w:val="20"/>
      </w:rPr>
      <w:fldChar w:fldCharType="begin"/>
    </w:r>
    <w:r w:rsidRPr="00C67444">
      <w:rPr>
        <w:sz w:val="20"/>
      </w:rPr>
      <w:instrText xml:space="preserve"> NUMPAGES   \* MERGEFORMAT </w:instrText>
    </w:r>
    <w:r w:rsidRPr="00C67444">
      <w:rPr>
        <w:sz w:val="20"/>
      </w:rPr>
      <w:fldChar w:fldCharType="separate"/>
    </w:r>
    <w:r w:rsidR="00183502">
      <w:rPr>
        <w:noProof/>
        <w:sz w:val="20"/>
      </w:rPr>
      <w:t>10</w:t>
    </w:r>
    <w:r w:rsidRPr="00C67444">
      <w:rPr>
        <w:sz w:val="20"/>
      </w:rPr>
      <w:fldChar w:fldCharType="end"/>
    </w:r>
  </w:p>
  <w:p w14:paraId="0EE5133A" w14:textId="77777777" w:rsidR="00E2100B" w:rsidRDefault="00E210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FFE4" w14:textId="77777777" w:rsidR="00E07FFA" w:rsidRDefault="00E07FFA">
      <w:r>
        <w:separator/>
      </w:r>
    </w:p>
  </w:footnote>
  <w:footnote w:type="continuationSeparator" w:id="0">
    <w:p w14:paraId="537E6FDD" w14:textId="77777777" w:rsidR="00E07FFA" w:rsidRDefault="00E0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F8A"/>
    <w:multiLevelType w:val="hybridMultilevel"/>
    <w:tmpl w:val="915875B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5F7C10"/>
    <w:multiLevelType w:val="hybridMultilevel"/>
    <w:tmpl w:val="662293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E1383"/>
    <w:multiLevelType w:val="hybridMultilevel"/>
    <w:tmpl w:val="79A897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E0428"/>
    <w:multiLevelType w:val="hybridMultilevel"/>
    <w:tmpl w:val="574C9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DF665F7"/>
    <w:multiLevelType w:val="hybridMultilevel"/>
    <w:tmpl w:val="E7EE183E"/>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BF6B0A"/>
    <w:multiLevelType w:val="hybridMultilevel"/>
    <w:tmpl w:val="04E6551C"/>
    <w:lvl w:ilvl="0" w:tplc="937A5B70">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6056E"/>
    <w:multiLevelType w:val="hybridMultilevel"/>
    <w:tmpl w:val="D5B289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9371D"/>
    <w:multiLevelType w:val="hybridMultilevel"/>
    <w:tmpl w:val="02802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5A47A67"/>
    <w:multiLevelType w:val="hybridMultilevel"/>
    <w:tmpl w:val="2B20BB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794352F"/>
    <w:multiLevelType w:val="hybridMultilevel"/>
    <w:tmpl w:val="1A7436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5D88"/>
    <w:multiLevelType w:val="hybridMultilevel"/>
    <w:tmpl w:val="FBB28F62"/>
    <w:lvl w:ilvl="0" w:tplc="04130001">
      <w:start w:val="1"/>
      <w:numFmt w:val="bullet"/>
      <w:lvlText w:val=""/>
      <w:lvlJc w:val="left"/>
      <w:pPr>
        <w:tabs>
          <w:tab w:val="num" w:pos="720"/>
        </w:tabs>
        <w:ind w:left="720" w:hanging="360"/>
      </w:pPr>
      <w:rPr>
        <w:rFonts w:ascii="Symbol" w:hAnsi="Symbol" w:hint="default"/>
      </w:rPr>
    </w:lvl>
    <w:lvl w:ilvl="1" w:tplc="2FCE7E9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8C524F"/>
    <w:multiLevelType w:val="hybridMultilevel"/>
    <w:tmpl w:val="B4FCCC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EC7B17"/>
    <w:multiLevelType w:val="hybridMultilevel"/>
    <w:tmpl w:val="CE4A6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6D31C1"/>
    <w:multiLevelType w:val="hybridMultilevel"/>
    <w:tmpl w:val="09B022D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4546BDA"/>
    <w:multiLevelType w:val="hybridMultilevel"/>
    <w:tmpl w:val="C0C82B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6AE067D"/>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364DF"/>
    <w:multiLevelType w:val="hybridMultilevel"/>
    <w:tmpl w:val="21C878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D9C6677"/>
    <w:multiLevelType w:val="hybridMultilevel"/>
    <w:tmpl w:val="47784224"/>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A486D"/>
    <w:multiLevelType w:val="hybridMultilevel"/>
    <w:tmpl w:val="620AA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7B2C2A"/>
    <w:multiLevelType w:val="hybridMultilevel"/>
    <w:tmpl w:val="10829CE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547A6"/>
    <w:multiLevelType w:val="hybridMultilevel"/>
    <w:tmpl w:val="F2CE6B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30B39D7"/>
    <w:multiLevelType w:val="hybridMultilevel"/>
    <w:tmpl w:val="421EE7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9495C"/>
    <w:multiLevelType w:val="hybridMultilevel"/>
    <w:tmpl w:val="41164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7617EA"/>
    <w:multiLevelType w:val="hybridMultilevel"/>
    <w:tmpl w:val="607AB078"/>
    <w:lvl w:ilvl="0" w:tplc="2FCE7E9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13"/>
  </w:num>
  <w:num w:numId="5">
    <w:abstractNumId w:val="16"/>
  </w:num>
  <w:num w:numId="6">
    <w:abstractNumId w:val="14"/>
  </w:num>
  <w:num w:numId="7">
    <w:abstractNumId w:val="0"/>
  </w:num>
  <w:num w:numId="8">
    <w:abstractNumId w:val="20"/>
  </w:num>
  <w:num w:numId="9">
    <w:abstractNumId w:val="11"/>
  </w:num>
  <w:num w:numId="10">
    <w:abstractNumId w:val="6"/>
  </w:num>
  <w:num w:numId="11">
    <w:abstractNumId w:val="15"/>
  </w:num>
  <w:num w:numId="12">
    <w:abstractNumId w:val="19"/>
  </w:num>
  <w:num w:numId="13">
    <w:abstractNumId w:val="1"/>
  </w:num>
  <w:num w:numId="14">
    <w:abstractNumId w:val="21"/>
  </w:num>
  <w:num w:numId="15">
    <w:abstractNumId w:val="5"/>
  </w:num>
  <w:num w:numId="16">
    <w:abstractNumId w:val="4"/>
  </w:num>
  <w:num w:numId="17">
    <w:abstractNumId w:val="23"/>
  </w:num>
  <w:num w:numId="18">
    <w:abstractNumId w:val="3"/>
  </w:num>
  <w:num w:numId="19">
    <w:abstractNumId w:val="2"/>
  </w:num>
  <w:num w:numId="20">
    <w:abstractNumId w:val="17"/>
  </w:num>
  <w:num w:numId="21">
    <w:abstractNumId w:val="12"/>
  </w:num>
  <w:num w:numId="22">
    <w:abstractNumId w:val="18"/>
  </w:num>
  <w:num w:numId="23">
    <w:abstractNumId w:val="22"/>
  </w:num>
  <w:num w:numId="24">
    <w:abstractNumId w:val="10"/>
  </w:num>
  <w:num w:numId="25">
    <w:abstractNumId w:val="7"/>
  </w:num>
  <w:num w:numId="26">
    <w:abstractNumId w:val="19"/>
    <w:lvlOverride w:ilvl="0"/>
    <w:lvlOverride w:ilvl="1">
      <w:startOverride w:val="1"/>
    </w:lvlOverride>
    <w:lvlOverride w:ilvl="2"/>
    <w:lvlOverride w:ilvl="3"/>
    <w:lvlOverride w:ilvl="4"/>
    <w:lvlOverride w:ilvl="5"/>
    <w:lvlOverride w:ilvl="6"/>
    <w:lvlOverride w:ilvl="7"/>
    <w:lvlOverride w:ilvl="8"/>
  </w:num>
  <w:num w:numId="27">
    <w:abstractNumId w:val="6"/>
  </w:num>
  <w:num w:numId="28">
    <w:abstractNumId w:val="15"/>
    <w:lvlOverride w:ilvl="0"/>
    <w:lvlOverride w:ilvl="1">
      <w:startOverride w:val="1"/>
    </w:lvlOverride>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F01"/>
    <w:rsid w:val="00041EF1"/>
    <w:rsid w:val="00081F8A"/>
    <w:rsid w:val="00094F84"/>
    <w:rsid w:val="000A5E2E"/>
    <w:rsid w:val="00141F32"/>
    <w:rsid w:val="001818FE"/>
    <w:rsid w:val="00183502"/>
    <w:rsid w:val="001F319B"/>
    <w:rsid w:val="001F63E5"/>
    <w:rsid w:val="001F64F0"/>
    <w:rsid w:val="003163C5"/>
    <w:rsid w:val="0034729F"/>
    <w:rsid w:val="0038287D"/>
    <w:rsid w:val="00383986"/>
    <w:rsid w:val="003A4005"/>
    <w:rsid w:val="003E794C"/>
    <w:rsid w:val="003E7A46"/>
    <w:rsid w:val="00426F5A"/>
    <w:rsid w:val="00443C7B"/>
    <w:rsid w:val="004F1B63"/>
    <w:rsid w:val="005703EA"/>
    <w:rsid w:val="005A19EE"/>
    <w:rsid w:val="005D3624"/>
    <w:rsid w:val="006F05D3"/>
    <w:rsid w:val="00724686"/>
    <w:rsid w:val="00755F5E"/>
    <w:rsid w:val="00805813"/>
    <w:rsid w:val="00820F3E"/>
    <w:rsid w:val="00837A28"/>
    <w:rsid w:val="008440E6"/>
    <w:rsid w:val="008D1CE2"/>
    <w:rsid w:val="008E26D1"/>
    <w:rsid w:val="00932171"/>
    <w:rsid w:val="009E3C97"/>
    <w:rsid w:val="00A43BA5"/>
    <w:rsid w:val="00A458AE"/>
    <w:rsid w:val="00A9114C"/>
    <w:rsid w:val="00AB6773"/>
    <w:rsid w:val="00B11F01"/>
    <w:rsid w:val="00B514AA"/>
    <w:rsid w:val="00B852A1"/>
    <w:rsid w:val="00BF3C80"/>
    <w:rsid w:val="00D03C16"/>
    <w:rsid w:val="00D05645"/>
    <w:rsid w:val="00D72B09"/>
    <w:rsid w:val="00DE1230"/>
    <w:rsid w:val="00DE29DF"/>
    <w:rsid w:val="00E07FFA"/>
    <w:rsid w:val="00E207C0"/>
    <w:rsid w:val="00E2100B"/>
    <w:rsid w:val="00E24EE7"/>
    <w:rsid w:val="00E650C0"/>
    <w:rsid w:val="00EE078C"/>
    <w:rsid w:val="00F04CDF"/>
    <w:rsid w:val="00FA7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C46D4"/>
  <w15:chartTrackingRefBased/>
  <w15:docId w15:val="{14EE3B22-EC07-4D88-9D7F-96C7BCB1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6">
    <w:name w:val="heading 6"/>
    <w:basedOn w:val="Standaard"/>
    <w:next w:val="Standaard"/>
    <w:qFormat/>
    <w:pPr>
      <w:keepNext/>
      <w:outlineLvl w:val="5"/>
    </w:pPr>
    <w:rPr>
      <w:rFonts w:ascii="Arial" w:hAnsi="Arial" w:cs="Arial"/>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pPr>
      <w:tabs>
        <w:tab w:val="center" w:pos="4536"/>
        <w:tab w:val="right" w:pos="9072"/>
      </w:tabs>
    </w:pPr>
    <w:rPr>
      <w:rFonts w:ascii="Arial" w:hAnsi="Arial" w:cs="Arial"/>
      <w:szCs w:val="20"/>
    </w:rPr>
  </w:style>
  <w:style w:type="character" w:styleId="Hyperlink">
    <w:name w:val="Hyperlink"/>
    <w:rPr>
      <w:color w:val="0000FF"/>
      <w:u w:val="single"/>
    </w:rPr>
  </w:style>
  <w:style w:type="character" w:styleId="Voetnootmarkering">
    <w:name w:val="footnote reference"/>
    <w:semiHidden/>
    <w:rPr>
      <w:vertAlign w:val="superscript"/>
    </w:rPr>
  </w:style>
  <w:style w:type="paragraph" w:styleId="Plattetekst">
    <w:name w:val="Body Text"/>
    <w:basedOn w:val="Standaard"/>
    <w:rPr>
      <w:rFonts w:ascii="Arial" w:hAnsi="Arial" w:cs="Arial"/>
      <w:szCs w:val="20"/>
    </w:rPr>
  </w:style>
  <w:style w:type="paragraph" w:styleId="Voetnoottekst">
    <w:name w:val="footnote text"/>
    <w:basedOn w:val="Standaard"/>
    <w:link w:val="VoetnoottekstChar"/>
    <w:semiHidden/>
    <w:rPr>
      <w:rFonts w:ascii="Arial" w:hAnsi="Arial" w:cs="Arial"/>
      <w:sz w:val="20"/>
      <w:szCs w:val="20"/>
    </w:rPr>
  </w:style>
  <w:style w:type="paragraph" w:styleId="Tekstopmerking">
    <w:name w:val="annotation text"/>
    <w:basedOn w:val="Standaard"/>
    <w:link w:val="TekstopmerkingChar"/>
    <w:semiHidden/>
    <w:rPr>
      <w:rFonts w:ascii="Arial" w:hAnsi="Arial" w:cs="Arial"/>
      <w:sz w:val="20"/>
      <w:szCs w:val="20"/>
    </w:rPr>
  </w:style>
  <w:style w:type="paragraph" w:styleId="Koptekst">
    <w:name w:val="header"/>
    <w:basedOn w:val="Standaard"/>
    <w:link w:val="KoptekstChar"/>
    <w:rsid w:val="00E2100B"/>
    <w:pPr>
      <w:tabs>
        <w:tab w:val="center" w:pos="4536"/>
        <w:tab w:val="right" w:pos="9072"/>
      </w:tabs>
    </w:pPr>
  </w:style>
  <w:style w:type="character" w:customStyle="1" w:styleId="KoptekstChar">
    <w:name w:val="Koptekst Char"/>
    <w:link w:val="Koptekst"/>
    <w:rsid w:val="00E2100B"/>
    <w:rPr>
      <w:sz w:val="24"/>
      <w:szCs w:val="24"/>
    </w:rPr>
  </w:style>
  <w:style w:type="character" w:customStyle="1" w:styleId="VoettekstChar">
    <w:name w:val="Voettekst Char"/>
    <w:link w:val="Voettekst"/>
    <w:rsid w:val="005A19EE"/>
    <w:rPr>
      <w:rFonts w:ascii="Arial" w:hAnsi="Arial" w:cs="Arial"/>
      <w:sz w:val="24"/>
    </w:rPr>
  </w:style>
  <w:style w:type="character" w:styleId="Verwijzingopmerking">
    <w:name w:val="annotation reference"/>
    <w:basedOn w:val="Standaardalinea-lettertype"/>
    <w:rsid w:val="00837A28"/>
    <w:rPr>
      <w:sz w:val="16"/>
      <w:szCs w:val="16"/>
    </w:rPr>
  </w:style>
  <w:style w:type="paragraph" w:styleId="Onderwerpvanopmerking">
    <w:name w:val="annotation subject"/>
    <w:basedOn w:val="Tekstopmerking"/>
    <w:next w:val="Tekstopmerking"/>
    <w:link w:val="OnderwerpvanopmerkingChar"/>
    <w:rsid w:val="00837A28"/>
    <w:rPr>
      <w:rFonts w:ascii="Times New Roman" w:hAnsi="Times New Roman" w:cs="Times New Roman"/>
      <w:b/>
      <w:bCs/>
    </w:rPr>
  </w:style>
  <w:style w:type="character" w:customStyle="1" w:styleId="TekstopmerkingChar">
    <w:name w:val="Tekst opmerking Char"/>
    <w:basedOn w:val="Standaardalinea-lettertype"/>
    <w:link w:val="Tekstopmerking"/>
    <w:semiHidden/>
    <w:rsid w:val="00837A28"/>
    <w:rPr>
      <w:rFonts w:ascii="Arial" w:hAnsi="Arial" w:cs="Arial"/>
    </w:rPr>
  </w:style>
  <w:style w:type="character" w:customStyle="1" w:styleId="OnderwerpvanopmerkingChar">
    <w:name w:val="Onderwerp van opmerking Char"/>
    <w:basedOn w:val="TekstopmerkingChar"/>
    <w:link w:val="Onderwerpvanopmerking"/>
    <w:rsid w:val="00837A28"/>
    <w:rPr>
      <w:rFonts w:ascii="Arial" w:hAnsi="Arial" w:cs="Arial"/>
      <w:b/>
      <w:bCs/>
    </w:rPr>
  </w:style>
  <w:style w:type="paragraph" w:styleId="Ballontekst">
    <w:name w:val="Balloon Text"/>
    <w:basedOn w:val="Standaard"/>
    <w:link w:val="BallontekstChar"/>
    <w:semiHidden/>
    <w:unhideWhenUsed/>
    <w:rsid w:val="00837A28"/>
    <w:rPr>
      <w:rFonts w:ascii="Segoe UI" w:hAnsi="Segoe UI" w:cs="Segoe UI"/>
      <w:sz w:val="18"/>
      <w:szCs w:val="18"/>
    </w:rPr>
  </w:style>
  <w:style w:type="character" w:customStyle="1" w:styleId="BallontekstChar">
    <w:name w:val="Ballontekst Char"/>
    <w:basedOn w:val="Standaardalinea-lettertype"/>
    <w:link w:val="Ballontekst"/>
    <w:semiHidden/>
    <w:rsid w:val="00837A28"/>
    <w:rPr>
      <w:rFonts w:ascii="Segoe UI" w:hAnsi="Segoe UI" w:cs="Segoe UI"/>
      <w:sz w:val="18"/>
      <w:szCs w:val="18"/>
    </w:rPr>
  </w:style>
  <w:style w:type="character" w:customStyle="1" w:styleId="VoetnoottekstChar">
    <w:name w:val="Voetnoottekst Char"/>
    <w:basedOn w:val="Standaardalinea-lettertype"/>
    <w:link w:val="Voetnoottekst"/>
    <w:semiHidden/>
    <w:rsid w:val="00A458A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9827">
      <w:bodyDiv w:val="1"/>
      <w:marLeft w:val="0"/>
      <w:marRight w:val="0"/>
      <w:marTop w:val="0"/>
      <w:marBottom w:val="0"/>
      <w:divBdr>
        <w:top w:val="none" w:sz="0" w:space="0" w:color="auto"/>
        <w:left w:val="none" w:sz="0" w:space="0" w:color="auto"/>
        <w:bottom w:val="none" w:sz="0" w:space="0" w:color="auto"/>
        <w:right w:val="none" w:sz="0" w:space="0" w:color="auto"/>
      </w:divBdr>
    </w:div>
    <w:div w:id="355473235">
      <w:bodyDiv w:val="1"/>
      <w:marLeft w:val="0"/>
      <w:marRight w:val="0"/>
      <w:marTop w:val="0"/>
      <w:marBottom w:val="0"/>
      <w:divBdr>
        <w:top w:val="none" w:sz="0" w:space="0" w:color="auto"/>
        <w:left w:val="none" w:sz="0" w:space="0" w:color="auto"/>
        <w:bottom w:val="none" w:sz="0" w:space="0" w:color="auto"/>
        <w:right w:val="none" w:sz="0" w:space="0" w:color="auto"/>
      </w:divBdr>
    </w:div>
    <w:div w:id="172709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41C8-B669-4CC0-BCF5-DD55E913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748</Words>
  <Characters>4115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Praktische Opdracht Leerlingvolgsysteem</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Leerlingvolgsysteem</dc:title>
  <dc:subject/>
  <dc:creator>M.G.J. Velthausz</dc:creator>
  <cp:keywords/>
  <cp:lastModifiedBy>René Velthausz</cp:lastModifiedBy>
  <cp:revision>7</cp:revision>
  <dcterms:created xsi:type="dcterms:W3CDTF">2020-04-19T08:43:00Z</dcterms:created>
  <dcterms:modified xsi:type="dcterms:W3CDTF">2022-02-03T10:08:00Z</dcterms:modified>
</cp:coreProperties>
</file>